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3E" w:rsidRPr="000A2717" w:rsidRDefault="00537F3E" w:rsidP="00537F3E">
      <w:pPr>
        <w:rPr>
          <w:b/>
          <w:sz w:val="28"/>
          <w:szCs w:val="28"/>
        </w:rPr>
      </w:pPr>
      <w:r w:rsidRPr="000A2717">
        <w:rPr>
          <w:b/>
          <w:sz w:val="28"/>
          <w:szCs w:val="28"/>
        </w:rPr>
        <w:t xml:space="preserve">Year Group: </w:t>
      </w:r>
      <w:r w:rsidR="008C5922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Weekly Topic Plan   -</w:t>
      </w:r>
      <w:r w:rsidR="00E543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WW1           </w:t>
      </w:r>
      <w:r w:rsidR="008C592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Date</w:t>
      </w:r>
      <w:r w:rsidRPr="000A2717">
        <w:rPr>
          <w:b/>
          <w:sz w:val="28"/>
          <w:szCs w:val="28"/>
        </w:rPr>
        <w:t xml:space="preserve">:     </w:t>
      </w: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1"/>
        <w:gridCol w:w="3655"/>
        <w:gridCol w:w="9421"/>
      </w:tblGrid>
      <w:tr w:rsidR="00537F3E" w:rsidRPr="000A2717" w:rsidTr="00537F3E">
        <w:trPr>
          <w:trHeight w:val="1236"/>
        </w:trPr>
        <w:tc>
          <w:tcPr>
            <w:tcW w:w="1721" w:type="dxa"/>
            <w:shd w:val="clear" w:color="auto" w:fill="auto"/>
          </w:tcPr>
          <w:p w:rsidR="00537F3E" w:rsidRPr="008B74CB" w:rsidRDefault="00537F3E" w:rsidP="00CB459C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8B74CB">
              <w:rPr>
                <w:rFonts w:cs="Arial"/>
                <w:b/>
                <w:sz w:val="28"/>
                <w:szCs w:val="28"/>
              </w:rPr>
              <w:t>Subject</w:t>
            </w:r>
          </w:p>
          <w:p w:rsidR="00537F3E" w:rsidRPr="008B74CB" w:rsidRDefault="00537F3E" w:rsidP="00CB459C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655" w:type="dxa"/>
            <w:shd w:val="clear" w:color="auto" w:fill="auto"/>
          </w:tcPr>
          <w:p w:rsidR="00537F3E" w:rsidRPr="008B74CB" w:rsidRDefault="00537F3E" w:rsidP="00CB459C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8B74CB">
              <w:rPr>
                <w:rFonts w:cs="Arial"/>
                <w:b/>
                <w:sz w:val="28"/>
                <w:szCs w:val="28"/>
              </w:rPr>
              <w:t>Key Objectives</w:t>
            </w:r>
          </w:p>
        </w:tc>
        <w:tc>
          <w:tcPr>
            <w:tcW w:w="9421" w:type="dxa"/>
            <w:shd w:val="clear" w:color="auto" w:fill="auto"/>
          </w:tcPr>
          <w:p w:rsidR="00537F3E" w:rsidRPr="008B74CB" w:rsidRDefault="00537F3E" w:rsidP="00CB459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Teaching/Activities</w:t>
            </w:r>
          </w:p>
          <w:p w:rsidR="00537F3E" w:rsidRPr="008B74CB" w:rsidRDefault="00537F3E" w:rsidP="00CB459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537F3E" w:rsidRPr="000A2717" w:rsidTr="00537F3E">
        <w:trPr>
          <w:trHeight w:val="2010"/>
        </w:trPr>
        <w:tc>
          <w:tcPr>
            <w:tcW w:w="1721" w:type="dxa"/>
            <w:shd w:val="clear" w:color="auto" w:fill="auto"/>
          </w:tcPr>
          <w:p w:rsidR="00537F3E" w:rsidRPr="00D33889" w:rsidRDefault="008B608C" w:rsidP="00CB459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  <w:r w:rsidR="00A84A80">
              <w:rPr>
                <w:sz w:val="24"/>
                <w:szCs w:val="24"/>
              </w:rPr>
              <w:t>/ English</w:t>
            </w:r>
          </w:p>
        </w:tc>
        <w:tc>
          <w:tcPr>
            <w:tcW w:w="3655" w:type="dxa"/>
            <w:shd w:val="clear" w:color="auto" w:fill="auto"/>
          </w:tcPr>
          <w:p w:rsidR="00FA36A1" w:rsidRPr="00DC3518" w:rsidRDefault="00537F3E" w:rsidP="00FA36A1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WALT: </w:t>
            </w:r>
            <w:r w:rsidR="00FA36A1">
              <w:rPr>
                <w:rFonts w:cs="Arial"/>
                <w:sz w:val="24"/>
                <w:szCs w:val="24"/>
              </w:rPr>
              <w:t>Write  persuade men to join the army</w:t>
            </w:r>
          </w:p>
          <w:p w:rsidR="0021508F" w:rsidRPr="00DC3518" w:rsidRDefault="0021508F" w:rsidP="00F568C9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21" w:type="dxa"/>
            <w:shd w:val="clear" w:color="auto" w:fill="auto"/>
          </w:tcPr>
          <w:p w:rsidR="00537F3E" w:rsidRDefault="008C5922" w:rsidP="00CB4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Curriculum objective :</w:t>
            </w:r>
          </w:p>
          <w:p w:rsidR="008C5922" w:rsidRPr="008C5922" w:rsidRDefault="008C5922" w:rsidP="00CB459C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  <w:u w:val="single"/>
              </w:rPr>
            </w:pPr>
            <w:r w:rsidRPr="008C5922">
              <w:rPr>
                <w:sz w:val="24"/>
                <w:szCs w:val="24"/>
              </w:rPr>
              <w:t xml:space="preserve">A local history study </w:t>
            </w:r>
            <w:r>
              <w:rPr>
                <w:sz w:val="24"/>
                <w:szCs w:val="24"/>
              </w:rPr>
              <w:t>–</w:t>
            </w:r>
            <w:r>
              <w:rPr>
                <w:lang/>
              </w:rPr>
              <w:t xml:space="preserve"> </w:t>
            </w:r>
            <w:r w:rsidRPr="008C5922">
              <w:rPr>
                <w:sz w:val="24"/>
                <w:szCs w:val="24"/>
              </w:rPr>
              <w:t>a study over time tracing how several aspects of national history are reflected in the locality</w:t>
            </w:r>
          </w:p>
          <w:p w:rsidR="008C5922" w:rsidRDefault="008C5922" w:rsidP="00CB459C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8C5922">
              <w:rPr>
                <w:sz w:val="24"/>
                <w:szCs w:val="24"/>
              </w:rPr>
              <w:t>a study of an aspect or theme in British history that extends pupils’ chronological knowledge beyond 1066</w:t>
            </w:r>
            <w:r>
              <w:rPr>
                <w:sz w:val="24"/>
                <w:szCs w:val="24"/>
              </w:rPr>
              <w:t xml:space="preserve">- </w:t>
            </w:r>
            <w:r w:rsidRPr="008C5922">
              <w:rPr>
                <w:sz w:val="24"/>
                <w:szCs w:val="24"/>
              </w:rPr>
              <w:t>a significant turning point in British history, for example, the first railways or the Battle of Britain</w:t>
            </w:r>
          </w:p>
          <w:p w:rsidR="008C5922" w:rsidRPr="008C5922" w:rsidRDefault="008C5922" w:rsidP="008C5922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:rsidR="00FA36A1" w:rsidRDefault="00FA36A1" w:rsidP="00FA36A1">
            <w:pPr>
              <w:spacing w:line="276" w:lineRule="auto"/>
              <w:rPr>
                <w:rFonts w:eastAsiaTheme="minorHAnsi" w:cstheme="minorBidi"/>
                <w:sz w:val="22"/>
                <w:szCs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>Note: We had studied persuasive writing in our previous English unit</w:t>
            </w:r>
          </w:p>
          <w:p w:rsidR="00FA36A1" w:rsidRDefault="00FA36A1" w:rsidP="00FA36A1">
            <w:pPr>
              <w:spacing w:line="276" w:lineRule="auto"/>
              <w:rPr>
                <w:rFonts w:eastAsiaTheme="minorHAnsi" w:cstheme="minorBidi"/>
                <w:sz w:val="22"/>
                <w:szCs w:val="22"/>
              </w:rPr>
            </w:pPr>
            <w:r w:rsidRPr="00FA36A1">
              <w:rPr>
                <w:rFonts w:eastAsiaTheme="minorHAnsi" w:cstheme="minorBidi"/>
                <w:sz w:val="22"/>
                <w:szCs w:val="22"/>
              </w:rPr>
              <w:t>Examine propaganda</w:t>
            </w:r>
            <w:r>
              <w:rPr>
                <w:rFonts w:eastAsiaTheme="minorHAnsi" w:cstheme="minorBidi"/>
                <w:sz w:val="22"/>
                <w:szCs w:val="22"/>
              </w:rPr>
              <w:t xml:space="preserve"> used to recruit men in WW1</w:t>
            </w:r>
            <w:r w:rsidRPr="00FA36A1">
              <w:rPr>
                <w:rFonts w:eastAsiaTheme="minorHAnsi" w:cstheme="minorBidi"/>
                <w:sz w:val="22"/>
                <w:szCs w:val="22"/>
              </w:rPr>
              <w:t xml:space="preserve"> – recap features of persuasive writing and assess where we can see it in the picture. What words, phrases, slogans, language features have been included?</w:t>
            </w:r>
          </w:p>
          <w:p w:rsidR="00FA36A1" w:rsidRDefault="00FA36A1" w:rsidP="00FA36A1">
            <w:pPr>
              <w:spacing w:line="276" w:lineRule="auto"/>
              <w:rPr>
                <w:rFonts w:eastAsiaTheme="minorHAnsi" w:cstheme="minorBidi"/>
                <w:sz w:val="22"/>
                <w:szCs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>How were men persuaded to recruit? What reasons might they appealed to them?</w:t>
            </w:r>
          </w:p>
          <w:p w:rsidR="00FA36A1" w:rsidRPr="00FA36A1" w:rsidRDefault="00FA36A1" w:rsidP="00FA36A1">
            <w:pPr>
              <w:spacing w:line="276" w:lineRule="auto"/>
              <w:rPr>
                <w:rFonts w:eastAsiaTheme="minorHAnsi" w:cstheme="minorBidi"/>
                <w:sz w:val="22"/>
                <w:szCs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>Examples – making your family proud, fighting with your ‘pals’ and honour and glory</w:t>
            </w:r>
          </w:p>
          <w:p w:rsidR="00FA36A1" w:rsidRDefault="00FA36A1" w:rsidP="00FA36A1">
            <w:pPr>
              <w:spacing w:line="276" w:lineRule="auto"/>
              <w:rPr>
                <w:rFonts w:eastAsiaTheme="minorHAnsi" w:cstheme="minorBidi"/>
                <w:sz w:val="22"/>
                <w:szCs w:val="22"/>
              </w:rPr>
            </w:pPr>
            <w:r w:rsidRPr="00FA36A1">
              <w:rPr>
                <w:rFonts w:eastAsiaTheme="minorHAnsi" w:cstheme="minorBidi"/>
                <w:sz w:val="22"/>
                <w:szCs w:val="22"/>
              </w:rPr>
              <w:t>Look at a persuasive propaganda leaflet – children to discuss and tick off features as they see them and feedback to class.</w:t>
            </w:r>
          </w:p>
          <w:p w:rsidR="00FA36A1" w:rsidRPr="00FA36A1" w:rsidRDefault="00FA36A1" w:rsidP="00FA36A1">
            <w:pPr>
              <w:spacing w:line="276" w:lineRule="auto"/>
              <w:rPr>
                <w:rFonts w:eastAsiaTheme="minorHAnsi" w:cstheme="minorBidi"/>
                <w:sz w:val="22"/>
                <w:szCs w:val="22"/>
              </w:rPr>
            </w:pPr>
            <w:r w:rsidRPr="00FA36A1">
              <w:rPr>
                <w:rFonts w:eastAsiaTheme="minorHAnsi" w:cstheme="minorBidi"/>
                <w:sz w:val="22"/>
                <w:szCs w:val="22"/>
              </w:rPr>
              <w:t>Discuss what we expe</w:t>
            </w:r>
            <w:r>
              <w:rPr>
                <w:rFonts w:eastAsiaTheme="minorHAnsi" w:cstheme="minorBidi"/>
                <w:sz w:val="22"/>
                <w:szCs w:val="22"/>
              </w:rPr>
              <w:t>ct to see in a persuasive piece?</w:t>
            </w:r>
          </w:p>
          <w:p w:rsidR="00FA36A1" w:rsidRPr="00FA36A1" w:rsidRDefault="00FA36A1" w:rsidP="00FA36A1">
            <w:pPr>
              <w:spacing w:line="276" w:lineRule="auto"/>
              <w:rPr>
                <w:rFonts w:eastAsiaTheme="minorHAnsi" w:cstheme="minorBidi"/>
                <w:sz w:val="22"/>
                <w:szCs w:val="22"/>
              </w:rPr>
            </w:pPr>
            <w:r w:rsidRPr="00FA36A1">
              <w:rPr>
                <w:rFonts w:eastAsiaTheme="minorHAnsi" w:cstheme="minorBidi"/>
                <w:sz w:val="22"/>
                <w:szCs w:val="22"/>
              </w:rPr>
              <w:lastRenderedPageBreak/>
              <w:t>Children to write introduction together</w:t>
            </w:r>
          </w:p>
          <w:p w:rsidR="00FA36A1" w:rsidRPr="00FA36A1" w:rsidRDefault="00FA36A1" w:rsidP="00FA36A1">
            <w:pPr>
              <w:spacing w:line="276" w:lineRule="auto"/>
              <w:rPr>
                <w:rFonts w:eastAsiaTheme="minorHAnsi" w:cstheme="minorBidi"/>
                <w:sz w:val="22"/>
                <w:szCs w:val="22"/>
              </w:rPr>
            </w:pPr>
            <w:r w:rsidRPr="00FA36A1">
              <w:rPr>
                <w:rFonts w:eastAsiaTheme="minorHAnsi" w:cstheme="minorBidi"/>
                <w:sz w:val="22"/>
                <w:szCs w:val="22"/>
              </w:rPr>
              <w:t>Model writing a paragraph – focus on different sentence types for effect</w:t>
            </w:r>
          </w:p>
          <w:p w:rsidR="00FA36A1" w:rsidRPr="00FA36A1" w:rsidRDefault="00FA36A1" w:rsidP="00FA36A1">
            <w:pPr>
              <w:spacing w:line="276" w:lineRule="auto"/>
              <w:rPr>
                <w:rFonts w:eastAsiaTheme="minorHAnsi" w:cstheme="minorBidi"/>
                <w:sz w:val="22"/>
                <w:szCs w:val="22"/>
              </w:rPr>
            </w:pPr>
            <w:r w:rsidRPr="00FA36A1">
              <w:rPr>
                <w:rFonts w:eastAsiaTheme="minorHAnsi" w:cstheme="minorBidi"/>
                <w:sz w:val="22"/>
                <w:szCs w:val="22"/>
              </w:rPr>
              <w:t>Differentiation – persuasive checklist, include a range of different features according to checklist</w:t>
            </w:r>
          </w:p>
          <w:p w:rsidR="00FA36A1" w:rsidRPr="00FA36A1" w:rsidRDefault="00FA36A1" w:rsidP="00FA36A1">
            <w:pPr>
              <w:spacing w:line="276" w:lineRule="auto"/>
              <w:rPr>
                <w:rFonts w:eastAsiaTheme="minorHAnsi" w:cstheme="minorBidi"/>
                <w:sz w:val="22"/>
                <w:szCs w:val="22"/>
              </w:rPr>
            </w:pPr>
            <w:r w:rsidRPr="00FA36A1">
              <w:rPr>
                <w:rFonts w:eastAsiaTheme="minorHAnsi" w:cstheme="minorBidi"/>
                <w:sz w:val="22"/>
                <w:szCs w:val="22"/>
              </w:rPr>
              <w:t>HA- Focus on using effective techniques include a range of persuasive devices</w:t>
            </w:r>
          </w:p>
          <w:p w:rsidR="00FA36A1" w:rsidRPr="00FA36A1" w:rsidRDefault="00FA36A1" w:rsidP="00FA36A1">
            <w:pPr>
              <w:spacing w:line="276" w:lineRule="auto"/>
              <w:rPr>
                <w:rFonts w:eastAsiaTheme="minorHAnsi" w:cstheme="minorBidi"/>
                <w:sz w:val="22"/>
                <w:szCs w:val="22"/>
              </w:rPr>
            </w:pPr>
            <w:r w:rsidRPr="00FA36A1">
              <w:rPr>
                <w:rFonts w:eastAsiaTheme="minorHAnsi" w:cstheme="minorBidi"/>
                <w:sz w:val="22"/>
                <w:szCs w:val="22"/>
              </w:rPr>
              <w:t>MA – Consider audience and purpose  - include a range of persuasive devices</w:t>
            </w:r>
          </w:p>
          <w:p w:rsidR="00FA36A1" w:rsidRDefault="00FA36A1" w:rsidP="00FA36A1">
            <w:pPr>
              <w:spacing w:line="276" w:lineRule="auto"/>
              <w:rPr>
                <w:rFonts w:eastAsiaTheme="minorHAnsi" w:cstheme="minorBidi"/>
                <w:sz w:val="22"/>
                <w:szCs w:val="22"/>
              </w:rPr>
            </w:pPr>
            <w:r w:rsidRPr="00FA36A1">
              <w:rPr>
                <w:rFonts w:eastAsiaTheme="minorHAnsi" w:cstheme="minorBidi"/>
                <w:sz w:val="22"/>
                <w:szCs w:val="22"/>
              </w:rPr>
              <w:t>LA – Include a range of persuasive features – rhetorical question, emotive language and exaggeration</w:t>
            </w:r>
            <w:r>
              <w:rPr>
                <w:rFonts w:eastAsiaTheme="minorHAnsi" w:cstheme="minorBidi"/>
                <w:sz w:val="22"/>
                <w:szCs w:val="22"/>
              </w:rPr>
              <w:t>. Support sheets -sentence openers and a list reasons men may have been persuaded to join the war.</w:t>
            </w:r>
          </w:p>
          <w:p w:rsidR="00FA36A1" w:rsidRDefault="00FA36A1" w:rsidP="00FA36A1">
            <w:pPr>
              <w:spacing w:line="276" w:lineRule="auto"/>
              <w:rPr>
                <w:rFonts w:eastAsiaTheme="minorHAnsi" w:cstheme="minorBidi"/>
                <w:sz w:val="22"/>
                <w:szCs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>Plenary- Examine a child’s piece of work – children pick out persuasive devices. Discuss how it could be improved and allow children time to improve their own work.</w:t>
            </w:r>
          </w:p>
          <w:p w:rsidR="00FA36A1" w:rsidRPr="00FA36A1" w:rsidRDefault="00FA36A1" w:rsidP="00FA36A1">
            <w:pPr>
              <w:spacing w:line="276" w:lineRule="auto"/>
              <w:rPr>
                <w:rFonts w:eastAsiaTheme="minorHAnsi" w:cstheme="minorBidi"/>
                <w:sz w:val="22"/>
                <w:szCs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>Discuss effectiveness of propaganda to recruit men</w:t>
            </w:r>
            <w:bookmarkStart w:id="0" w:name="_GoBack"/>
            <w:bookmarkEnd w:id="0"/>
            <w:r>
              <w:rPr>
                <w:rFonts w:eastAsiaTheme="minorHAnsi" w:cstheme="minorBidi"/>
                <w:sz w:val="22"/>
                <w:szCs w:val="22"/>
              </w:rPr>
              <w:t xml:space="preserve"> </w:t>
            </w:r>
          </w:p>
          <w:p w:rsidR="00FA36A1" w:rsidRDefault="00FA36A1" w:rsidP="00FA36A1">
            <w:pPr>
              <w:spacing w:line="276" w:lineRule="auto"/>
              <w:rPr>
                <w:rFonts w:eastAsiaTheme="minorHAnsi" w:cstheme="minorBidi"/>
                <w:sz w:val="22"/>
                <w:szCs w:val="22"/>
              </w:rPr>
            </w:pPr>
          </w:p>
          <w:p w:rsidR="00FA36A1" w:rsidRPr="00FA36A1" w:rsidRDefault="00FA36A1" w:rsidP="00FA36A1">
            <w:pPr>
              <w:spacing w:line="276" w:lineRule="auto"/>
              <w:rPr>
                <w:rFonts w:eastAsiaTheme="minorHAnsi" w:cstheme="minorBidi"/>
                <w:sz w:val="22"/>
                <w:szCs w:val="22"/>
              </w:rPr>
            </w:pPr>
          </w:p>
          <w:p w:rsidR="00A84A80" w:rsidRPr="00D33889" w:rsidRDefault="00A84A80" w:rsidP="00E47091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F97FEB" w:rsidRDefault="00F97FEB"/>
    <w:sectPr w:rsidR="00F97FEB" w:rsidSect="00537F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57D1A"/>
    <w:multiLevelType w:val="hybridMultilevel"/>
    <w:tmpl w:val="636CA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37F3E"/>
    <w:rsid w:val="0021508F"/>
    <w:rsid w:val="00537F3E"/>
    <w:rsid w:val="007E2E9A"/>
    <w:rsid w:val="008B608C"/>
    <w:rsid w:val="008C5922"/>
    <w:rsid w:val="008D7A99"/>
    <w:rsid w:val="00A84A80"/>
    <w:rsid w:val="00E47091"/>
    <w:rsid w:val="00E54303"/>
    <w:rsid w:val="00F568C9"/>
    <w:rsid w:val="00F97FEB"/>
    <w:rsid w:val="00FA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3E"/>
    <w:pPr>
      <w:spacing w:line="240" w:lineRule="auto"/>
    </w:pPr>
    <w:rPr>
      <w:rFonts w:ascii="Comic Sans MS" w:eastAsia="Times New Roman" w:hAnsi="Comic Sans MS" w:cs="Times New Roman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9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0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3E"/>
    <w:pPr>
      <w:spacing w:line="240" w:lineRule="auto"/>
    </w:pPr>
    <w:rPr>
      <w:rFonts w:ascii="Comic Sans MS" w:eastAsia="Times New Roman" w:hAnsi="Comic Sans MS" w:cs="Times New Roman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9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0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MySchool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James the Less Primary School</dc:creator>
  <cp:lastModifiedBy>JeanandTony</cp:lastModifiedBy>
  <cp:revision>3</cp:revision>
  <dcterms:created xsi:type="dcterms:W3CDTF">2016-01-28T16:05:00Z</dcterms:created>
  <dcterms:modified xsi:type="dcterms:W3CDTF">2016-07-11T18:26:00Z</dcterms:modified>
</cp:coreProperties>
</file>